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A9AC01" w14:textId="7D550A01" w:rsidR="00E959FD" w:rsidRPr="0097399C" w:rsidRDefault="007F75DC" w:rsidP="00694086">
      <w:pPr>
        <w:jc w:val="center"/>
        <w:rPr>
          <w:rFonts w:ascii="Arial" w:hAnsi="Arial" w:cs="Arial"/>
          <w:b/>
          <w:bCs/>
          <w:color w:val="00A2B1"/>
          <w:sz w:val="36"/>
          <w:szCs w:val="36"/>
        </w:rPr>
      </w:pPr>
      <w:r w:rsidRPr="0097399C">
        <w:rPr>
          <w:rFonts w:ascii="Arial" w:hAnsi="Arial" w:cs="Arial"/>
          <w:b/>
          <w:bCs/>
          <w:color w:val="00A2B1"/>
          <w:sz w:val="36"/>
          <w:szCs w:val="36"/>
        </w:rPr>
        <w:t>O</w:t>
      </w:r>
      <w:r w:rsidR="00694086" w:rsidRPr="0097399C">
        <w:rPr>
          <w:rFonts w:ascii="Arial" w:hAnsi="Arial" w:cs="Arial"/>
          <w:b/>
          <w:bCs/>
          <w:color w:val="00A2B1"/>
          <w:sz w:val="36"/>
          <w:szCs w:val="36"/>
        </w:rPr>
        <w:t>verdragelse</w:t>
      </w:r>
      <w:r w:rsidRPr="0097399C">
        <w:rPr>
          <w:rFonts w:ascii="Arial" w:hAnsi="Arial" w:cs="Arial"/>
          <w:b/>
          <w:bCs/>
          <w:color w:val="00A2B1"/>
          <w:sz w:val="36"/>
          <w:szCs w:val="36"/>
        </w:rPr>
        <w:t xml:space="preserve">sdokument: Udpegning af </w:t>
      </w:r>
      <w:r w:rsidR="00694086" w:rsidRPr="0097399C">
        <w:rPr>
          <w:rFonts w:ascii="Arial" w:hAnsi="Arial" w:cs="Arial"/>
          <w:b/>
          <w:bCs/>
          <w:color w:val="00A2B1"/>
          <w:sz w:val="36"/>
          <w:szCs w:val="36"/>
        </w:rPr>
        <w:t>arbejdsmiljø</w:t>
      </w:r>
      <w:r w:rsidR="007B382E">
        <w:rPr>
          <w:rFonts w:ascii="Arial" w:hAnsi="Arial" w:cs="Arial"/>
          <w:b/>
          <w:bCs/>
          <w:color w:val="00A2B1"/>
          <w:sz w:val="36"/>
          <w:szCs w:val="36"/>
        </w:rPr>
        <w:t>-</w:t>
      </w:r>
      <w:r w:rsidR="00694086" w:rsidRPr="0097399C">
        <w:rPr>
          <w:rFonts w:ascii="Arial" w:hAnsi="Arial" w:cs="Arial"/>
          <w:b/>
          <w:bCs/>
          <w:color w:val="00A2B1"/>
          <w:sz w:val="36"/>
          <w:szCs w:val="36"/>
        </w:rPr>
        <w:t>koordin</w:t>
      </w:r>
      <w:r w:rsidRPr="0097399C">
        <w:rPr>
          <w:rFonts w:ascii="Arial" w:hAnsi="Arial" w:cs="Arial"/>
          <w:b/>
          <w:bCs/>
          <w:color w:val="00A2B1"/>
          <w:sz w:val="36"/>
          <w:szCs w:val="36"/>
        </w:rPr>
        <w:t>ator (P) jf. bygherrens arbejdsmiljøansvar</w:t>
      </w:r>
    </w:p>
    <w:p w14:paraId="62B9BF6F" w14:textId="1F4FEF9A" w:rsidR="00F21CD0" w:rsidRDefault="00F21CD0" w:rsidP="00F21CD0">
      <w:pPr>
        <w:rPr>
          <w:rFonts w:ascii="Arial" w:hAnsi="Arial" w:cs="Arial"/>
        </w:rPr>
      </w:pPr>
      <w:r>
        <w:rPr>
          <w:rFonts w:ascii="Arial" w:hAnsi="Arial" w:cs="Arial"/>
        </w:rPr>
        <w:t>I forbindelse med projektering af (</w:t>
      </w:r>
      <w:r>
        <w:rPr>
          <w:rFonts w:ascii="Arial" w:hAnsi="Arial" w:cs="Arial"/>
          <w:color w:val="FF0000"/>
        </w:rPr>
        <w:t>projektets titel</w:t>
      </w:r>
      <w:r>
        <w:rPr>
          <w:rFonts w:ascii="Arial" w:hAnsi="Arial" w:cs="Arial"/>
        </w:rPr>
        <w:t>) udpeges _________________________ til arbejdsmiljøkoordinator (P) af (</w:t>
      </w:r>
      <w:r>
        <w:rPr>
          <w:rFonts w:ascii="Arial" w:hAnsi="Arial" w:cs="Arial"/>
          <w:color w:val="FF0000"/>
        </w:rPr>
        <w:t>bygherrens navn</w:t>
      </w:r>
      <w:r>
        <w:rPr>
          <w:rFonts w:ascii="Arial" w:hAnsi="Arial" w:cs="Arial"/>
        </w:rPr>
        <w:t xml:space="preserve">) ift. at gennemføre opgaver efter bekendtgørelse nr. 117 af 5. februar 2013 om bygherrens </w:t>
      </w:r>
      <w:r w:rsidRPr="005B0B6D">
        <w:rPr>
          <w:rFonts w:ascii="Arial" w:hAnsi="Arial" w:cs="Arial"/>
        </w:rPr>
        <w:t>pligter.</w:t>
      </w:r>
      <w:r w:rsidR="005B0B6D" w:rsidRPr="005B0B6D">
        <w:rPr>
          <w:rFonts w:ascii="Arial" w:hAnsi="Arial" w:cs="Arial"/>
        </w:rPr>
        <w:t xml:space="preserve"> </w:t>
      </w:r>
      <w:r w:rsidR="005B0B6D" w:rsidRPr="005B0B6D">
        <w:rPr>
          <w:rFonts w:ascii="Arial" w:hAnsi="Arial" w:cs="Arial"/>
        </w:rPr>
        <w:t>Dette dokument anvendes på store byggepladser med to eller flere arbejdsgivere, samt mere end 10 beskæftigede samtidigt.</w:t>
      </w:r>
    </w:p>
    <w:p w14:paraId="1B18E22F" w14:textId="1CA78C4C" w:rsidR="003E41B8" w:rsidRDefault="003E41B8" w:rsidP="00694086">
      <w:pPr>
        <w:rPr>
          <w:rFonts w:ascii="Arial" w:hAnsi="Arial" w:cs="Arial"/>
        </w:rPr>
      </w:pPr>
      <w:r w:rsidRPr="00D63C0E">
        <w:rPr>
          <w:rFonts w:ascii="Arial" w:hAnsi="Arial" w:cs="Arial"/>
          <w:b/>
          <w:bCs/>
          <w:color w:val="00A2B1"/>
        </w:rPr>
        <w:t>Omfang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Opgaven omfatter:</w:t>
      </w:r>
    </w:p>
    <w:p w14:paraId="62BE0DFC" w14:textId="2F3CF5C2" w:rsidR="003E41B8" w:rsidRDefault="003E41B8" w:rsidP="003E41B8">
      <w:pPr>
        <w:pStyle w:val="Listeafsnit"/>
        <w:numPr>
          <w:ilvl w:val="0"/>
          <w:numId w:val="1"/>
        </w:numPr>
        <w:rPr>
          <w:rFonts w:ascii="Arial" w:hAnsi="Arial" w:cs="Arial"/>
        </w:rPr>
      </w:pPr>
      <w:r w:rsidRPr="00E62769">
        <w:rPr>
          <w:rFonts w:ascii="Arial" w:hAnsi="Arial" w:cs="Arial"/>
        </w:rPr>
        <w:t>Koordinering af sikkerhed og sundhed ved projektering</w:t>
      </w:r>
      <w:r w:rsidR="00E62769" w:rsidRPr="00E62769">
        <w:rPr>
          <w:rFonts w:ascii="Arial" w:hAnsi="Arial" w:cs="Arial"/>
        </w:rPr>
        <w:t>, undersøgelse og udarbejdelse af projektet.</w:t>
      </w:r>
    </w:p>
    <w:p w14:paraId="50ACD9AF" w14:textId="2BC3169B" w:rsidR="00E62769" w:rsidRDefault="00E62769" w:rsidP="003E41B8">
      <w:pPr>
        <w:pStyle w:val="Listeafsnit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Udarbejdelse af plan for sikkerhed og sundhed (PSS).</w:t>
      </w:r>
    </w:p>
    <w:p w14:paraId="764707F4" w14:textId="7BF3BB29" w:rsidR="008A6C8A" w:rsidRDefault="008A6C8A" w:rsidP="003E41B8">
      <w:pPr>
        <w:pStyle w:val="Listeafsnit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Udarbejdelse af journal for særlige forhold ved sikkerhed og sundhed ifm. reparations- og vedlig</w:t>
      </w:r>
      <w:r w:rsidR="000C1534">
        <w:rPr>
          <w:rFonts w:ascii="Arial" w:hAnsi="Arial" w:cs="Arial"/>
        </w:rPr>
        <w:t>eholdelsesopgaver.</w:t>
      </w:r>
    </w:p>
    <w:p w14:paraId="758F2EC6" w14:textId="12ACA287" w:rsidR="000C1534" w:rsidRDefault="000C1534" w:rsidP="000C1534">
      <w:pPr>
        <w:rPr>
          <w:rFonts w:ascii="Arial" w:hAnsi="Arial" w:cs="Arial"/>
        </w:rPr>
      </w:pPr>
      <w:r w:rsidRPr="00D63C0E">
        <w:rPr>
          <w:rFonts w:ascii="Arial" w:hAnsi="Arial" w:cs="Arial"/>
          <w:b/>
          <w:bCs/>
          <w:color w:val="00A2B1"/>
        </w:rPr>
        <w:t>Arbejdsmiljøkoordinatorens kompetencer</w:t>
      </w:r>
      <w:r>
        <w:rPr>
          <w:rFonts w:ascii="Arial" w:hAnsi="Arial" w:cs="Arial"/>
        </w:rPr>
        <w:br/>
        <w:t>Personen</w:t>
      </w:r>
      <w:r w:rsidR="00E4597C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der er udpeget til at gennemføre opgaven, har dokument</w:t>
      </w:r>
      <w:r w:rsidR="00911291">
        <w:rPr>
          <w:rFonts w:ascii="Arial" w:hAnsi="Arial" w:cs="Arial"/>
        </w:rPr>
        <w:t>eret følgende kompetencer:</w:t>
      </w:r>
    </w:p>
    <w:p w14:paraId="76ECF983" w14:textId="0861A29A" w:rsidR="00911291" w:rsidRDefault="00911291" w:rsidP="00911291">
      <w:pPr>
        <w:pStyle w:val="Listeafsnit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Sagkyndig viden om bygge- og anlægsområdet, herunder kendskab til byggeriets aktører (CV).</w:t>
      </w:r>
    </w:p>
    <w:p w14:paraId="24A79BCE" w14:textId="59B6503D" w:rsidR="00911291" w:rsidRDefault="00911291" w:rsidP="00911291">
      <w:pPr>
        <w:pStyle w:val="Listeafsnit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Praktisk erfaring i at lede et bygge- og anlægsarbejde (CV).</w:t>
      </w:r>
    </w:p>
    <w:p w14:paraId="42311D82" w14:textId="64B6BAD6" w:rsidR="00911291" w:rsidRDefault="00911291" w:rsidP="00911291">
      <w:pPr>
        <w:pStyle w:val="Listeafsnit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Fornøden viden om sikkerheds- og sundhedsmæssige spørgsmål på bygge- og anlægsområdet (CV).</w:t>
      </w:r>
    </w:p>
    <w:p w14:paraId="512A8812" w14:textId="3068FD1D" w:rsidR="00053C7D" w:rsidRDefault="00053C7D" w:rsidP="00911291">
      <w:pPr>
        <w:pStyle w:val="Listeafsnit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Gennemført en godkendt</w:t>
      </w:r>
      <w:r w:rsidR="00AA09F7">
        <w:rPr>
          <w:rFonts w:ascii="Arial" w:hAnsi="Arial" w:cs="Arial"/>
        </w:rPr>
        <w:t xml:space="preserve"> arbejdsmiljøuddannelse for koordinatorer af sikkerheds- og sundhedsarbejdet på bygge- og anlægsområdet.</w:t>
      </w:r>
    </w:p>
    <w:p w14:paraId="1E271F9E" w14:textId="1E7C06FC" w:rsidR="005275D5" w:rsidRDefault="005275D5" w:rsidP="005275D5">
      <w:pPr>
        <w:rPr>
          <w:rFonts w:ascii="Arial" w:hAnsi="Arial" w:cs="Arial"/>
        </w:rPr>
      </w:pPr>
      <w:r w:rsidRPr="00ED5384">
        <w:rPr>
          <w:rFonts w:ascii="Arial" w:hAnsi="Arial" w:cs="Arial"/>
          <w:b/>
          <w:bCs/>
          <w:color w:val="00A2B1"/>
        </w:rPr>
        <w:t>Arbejdsmiljøkoordinering under projekteringen</w:t>
      </w:r>
      <w:r>
        <w:rPr>
          <w:rFonts w:ascii="Arial" w:hAnsi="Arial" w:cs="Arial"/>
        </w:rPr>
        <w:br/>
        <w:t>Arbejdsmiljøkoordinator (P)s opgave</w:t>
      </w:r>
      <w:r w:rsidR="00BC20CD">
        <w:rPr>
          <w:rFonts w:ascii="Arial" w:hAnsi="Arial" w:cs="Arial"/>
        </w:rPr>
        <w:t xml:space="preserve"> er at sikre et godt arbejdsmiljø på bygge/anlægspladsens fællesområder. Dette skal ske ved at udføre følgende</w:t>
      </w:r>
      <w:r w:rsidR="00ED5384">
        <w:rPr>
          <w:rFonts w:ascii="Arial" w:hAnsi="Arial" w:cs="Arial"/>
        </w:rPr>
        <w:t xml:space="preserve"> </w:t>
      </w:r>
      <w:r w:rsidR="00ED5384" w:rsidRPr="00ED5384">
        <w:rPr>
          <w:rFonts w:ascii="Arial" w:hAnsi="Arial" w:cs="Arial"/>
          <w:u w:val="single"/>
        </w:rPr>
        <w:t>lovmæssige</w:t>
      </w:r>
      <w:r w:rsidR="00ED5384">
        <w:rPr>
          <w:rFonts w:ascii="Arial" w:hAnsi="Arial" w:cs="Arial"/>
        </w:rPr>
        <w:t xml:space="preserve"> opgaver:</w:t>
      </w:r>
    </w:p>
    <w:p w14:paraId="1724A6C0" w14:textId="54BCC301" w:rsidR="00ED5384" w:rsidRDefault="00ED5384" w:rsidP="00ED5384">
      <w:pPr>
        <w:pStyle w:val="Listeafsnit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At koordinere, at de generelle principper for forebyggelse indgår ved beslutninger under projekteringen, herunder ved vurdering af den periode, som skal afsættes til udførelse af de enkelte arbejder.</w:t>
      </w:r>
      <w:r w:rsidR="00595AC2">
        <w:rPr>
          <w:rFonts w:ascii="Arial" w:hAnsi="Arial" w:cs="Arial"/>
        </w:rPr>
        <w:br/>
      </w:r>
    </w:p>
    <w:p w14:paraId="13DAEEDB" w14:textId="6891DC12" w:rsidR="00ED5384" w:rsidRDefault="00ED5384" w:rsidP="00ED5384">
      <w:pPr>
        <w:pStyle w:val="Listeafsnit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At koordinere i grænsefladerne mellem de projektansvarlige.</w:t>
      </w:r>
      <w:r w:rsidR="00595AC2">
        <w:rPr>
          <w:rFonts w:ascii="Arial" w:hAnsi="Arial" w:cs="Arial"/>
        </w:rPr>
        <w:br/>
      </w:r>
    </w:p>
    <w:p w14:paraId="220CFA9F" w14:textId="3EB48F28" w:rsidR="00ED5384" w:rsidRDefault="00ED5384" w:rsidP="00ED5384">
      <w:pPr>
        <w:pStyle w:val="Listeafsnit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At følge op på, at </w:t>
      </w:r>
      <w:r w:rsidR="002A4CD4" w:rsidRPr="002A4CD4">
        <w:rPr>
          <w:rFonts w:ascii="Arial" w:hAnsi="Arial" w:cs="Arial"/>
        </w:rPr>
        <w:t>projekteringsmaterialet</w:t>
      </w:r>
      <w:r w:rsidR="002A4CD4">
        <w:rPr>
          <w:rFonts w:ascii="Arial" w:hAnsi="Arial" w:cs="Arial"/>
        </w:rPr>
        <w:t xml:space="preserve"> indeholder tilstrækkelige informationer om sikkerhed og sundhed jf. kapitel 2 i bekendtgørelse 110 af 5. februar 2013 om projekterende og rådgiveres pligter.</w:t>
      </w:r>
      <w:r w:rsidR="00595AC2">
        <w:rPr>
          <w:rFonts w:ascii="Arial" w:hAnsi="Arial" w:cs="Arial"/>
        </w:rPr>
        <w:br/>
      </w:r>
    </w:p>
    <w:p w14:paraId="2CE141BB" w14:textId="55109715" w:rsidR="002A4CD4" w:rsidRDefault="002A4CD4" w:rsidP="00ED5384">
      <w:pPr>
        <w:pStyle w:val="Listeafsnit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At udarbejde en PSS som </w:t>
      </w:r>
      <w:r w:rsidR="009A3B59">
        <w:rPr>
          <w:rFonts w:ascii="Arial" w:hAnsi="Arial" w:cs="Arial"/>
        </w:rPr>
        <w:t xml:space="preserve">med fordel </w:t>
      </w:r>
      <w:r>
        <w:rPr>
          <w:rFonts w:ascii="Arial" w:hAnsi="Arial" w:cs="Arial"/>
        </w:rPr>
        <w:t>indgå</w:t>
      </w:r>
      <w:r w:rsidR="009A3B59">
        <w:rPr>
          <w:rFonts w:ascii="Arial" w:hAnsi="Arial" w:cs="Arial"/>
        </w:rPr>
        <w:t>r</w:t>
      </w:r>
      <w:r>
        <w:rPr>
          <w:rFonts w:ascii="Arial" w:hAnsi="Arial" w:cs="Arial"/>
        </w:rPr>
        <w:t xml:space="preserve"> i udb</w:t>
      </w:r>
      <w:r w:rsidR="00BF615A">
        <w:rPr>
          <w:rFonts w:ascii="Arial" w:hAnsi="Arial" w:cs="Arial"/>
        </w:rPr>
        <w:t>udsgrundlaget. PSS’en forelægges bygherren til godkendelse inden udsendelse af udbudsmateriale</w:t>
      </w:r>
      <w:r w:rsidR="004F641D">
        <w:rPr>
          <w:rFonts w:ascii="Arial" w:hAnsi="Arial" w:cs="Arial"/>
        </w:rPr>
        <w:t xml:space="preserve"> </w:t>
      </w:r>
    </w:p>
    <w:p w14:paraId="2C1A4182" w14:textId="1555C2EA" w:rsidR="00BF615A" w:rsidRDefault="00BF615A" w:rsidP="00ED5384">
      <w:pPr>
        <w:pStyle w:val="Listeafsnit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At udarbejde en journal med beskrivelse</w:t>
      </w:r>
      <w:r w:rsidR="00595AC2">
        <w:rPr>
          <w:rFonts w:ascii="Arial" w:hAnsi="Arial" w:cs="Arial"/>
        </w:rPr>
        <w:t xml:space="preserve"> af reparations- og vedligeholdelsesopgaver i det færdige byggeri, hvor sikkerhed og sundhed har en betydning.</w:t>
      </w:r>
      <w:r w:rsidR="00A827A9">
        <w:rPr>
          <w:rFonts w:ascii="Arial" w:hAnsi="Arial" w:cs="Arial"/>
        </w:rPr>
        <w:br/>
      </w:r>
    </w:p>
    <w:p w14:paraId="3C519B23" w14:textId="22EB551D" w:rsidR="00595AC2" w:rsidRDefault="00A827A9" w:rsidP="00ED5384">
      <w:pPr>
        <w:pStyle w:val="Listeafsnit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At indgå aftaler med de enkelte entreprenører om, hvem der etablerer, kontrollerer, vedligeholder og fjerner sikkerhedsforanstaltningerne. Aftalerne indarbejdes i PSS. Såfremt denne opgave er overladt til arbejdsmiljøkoordinatoren for udførelsen, udgår dette afsnit.</w:t>
      </w:r>
    </w:p>
    <w:p w14:paraId="392CF4F4" w14:textId="77777777" w:rsidR="00F25734" w:rsidRDefault="00F25734" w:rsidP="00F25734">
      <w:pPr>
        <w:pStyle w:val="Listeafsnit"/>
        <w:rPr>
          <w:rFonts w:ascii="Arial" w:hAnsi="Arial" w:cs="Arial"/>
        </w:rPr>
      </w:pPr>
    </w:p>
    <w:p w14:paraId="48C266A8" w14:textId="7880E5EE" w:rsidR="00A827A9" w:rsidRDefault="00A827A9" w:rsidP="00ED5384">
      <w:pPr>
        <w:pStyle w:val="Listeafsnit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At deltage i et overdragelsesmøde </w:t>
      </w:r>
      <w:r w:rsidR="00E52AA7">
        <w:rPr>
          <w:rFonts w:ascii="Arial" w:hAnsi="Arial" w:cs="Arial"/>
        </w:rPr>
        <w:t xml:space="preserve">med arbejdsmiljøkoordinatoren under udførelsen, </w:t>
      </w:r>
      <w:r w:rsidR="00204193">
        <w:rPr>
          <w:rFonts w:ascii="Arial" w:hAnsi="Arial" w:cs="Arial"/>
        </w:rPr>
        <w:t xml:space="preserve">inden byggepladsen etableres, </w:t>
      </w:r>
      <w:r w:rsidR="00E52AA7">
        <w:rPr>
          <w:rFonts w:ascii="Arial" w:hAnsi="Arial" w:cs="Arial"/>
        </w:rPr>
        <w:t>hvor PSS’en gennemgås. Hvis arbejdsmiljøkoordinatoren under projektering og udførelsen er den samme person, udgår dette afsnit.</w:t>
      </w:r>
    </w:p>
    <w:p w14:paraId="798BE190" w14:textId="30E195EA" w:rsidR="003E41B8" w:rsidRDefault="00B639D9" w:rsidP="00694086">
      <w:pPr>
        <w:rPr>
          <w:rFonts w:ascii="Arial" w:hAnsi="Arial" w:cs="Arial"/>
          <w:b/>
          <w:bCs/>
          <w:color w:val="00A2B1"/>
        </w:rPr>
      </w:pPr>
      <w:r w:rsidRPr="00B639D9">
        <w:rPr>
          <w:rFonts w:ascii="Arial" w:hAnsi="Arial" w:cs="Arial"/>
          <w:b/>
          <w:bCs/>
          <w:color w:val="00A2B1"/>
        </w:rPr>
        <w:t>Opgaven indbefatter desuden (Sæt kryds)</w:t>
      </w:r>
    </w:p>
    <w:tbl>
      <w:tblPr>
        <w:tblStyle w:val="Tabel-Gitter"/>
        <w:tblW w:w="9634" w:type="dxa"/>
        <w:tblLayout w:type="fixed"/>
        <w:tblLook w:val="04A0" w:firstRow="1" w:lastRow="0" w:firstColumn="1" w:lastColumn="0" w:noHBand="0" w:noVBand="1"/>
      </w:tblPr>
      <w:tblGrid>
        <w:gridCol w:w="9634"/>
      </w:tblGrid>
      <w:tr w:rsidR="00F15478" w14:paraId="0A9BA61C" w14:textId="77777777" w:rsidTr="004D2977">
        <w:trPr>
          <w:trHeight w:val="635"/>
        </w:trPr>
        <w:tc>
          <w:tcPr>
            <w:tcW w:w="9634" w:type="dxa"/>
            <w:shd w:val="clear" w:color="auto" w:fill="00A2B1"/>
          </w:tcPr>
          <w:p w14:paraId="2233AD24" w14:textId="710EFE49" w:rsidR="00F15478" w:rsidRPr="0065716D" w:rsidRDefault="00F15478" w:rsidP="00001C7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5716D">
              <w:rPr>
                <w:rFonts w:ascii="Arial" w:hAnsi="Arial" w:cs="Arial"/>
                <w:b/>
                <w:bCs/>
                <w:sz w:val="24"/>
                <w:szCs w:val="24"/>
              </w:rPr>
              <w:t>Aktivitet</w:t>
            </w:r>
          </w:p>
        </w:tc>
      </w:tr>
      <w:tr w:rsidR="00F15478" w14:paraId="344A4F06" w14:textId="77777777" w:rsidTr="004D2977">
        <w:trPr>
          <w:trHeight w:val="843"/>
        </w:trPr>
        <w:tc>
          <w:tcPr>
            <w:tcW w:w="9634" w:type="dxa"/>
            <w:shd w:val="clear" w:color="auto" w:fill="00A2B1"/>
          </w:tcPr>
          <w:p w14:paraId="10402843" w14:textId="21FCB474" w:rsidR="00F15478" w:rsidRPr="00C056F0" w:rsidRDefault="00F15478" w:rsidP="00C056F0">
            <w:pPr>
              <w:pStyle w:val="Listeafsnit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C056F0">
              <w:rPr>
                <w:rFonts w:ascii="Arial" w:hAnsi="Arial" w:cs="Arial"/>
              </w:rPr>
              <w:t>Gennemgang og risikovurdering af det udsendte projektmateriale – fokusområder for arbejdsmiljøindsatsen</w:t>
            </w:r>
          </w:p>
        </w:tc>
      </w:tr>
      <w:tr w:rsidR="00F15478" w14:paraId="56D5F7B6" w14:textId="77777777" w:rsidTr="004D2977">
        <w:tc>
          <w:tcPr>
            <w:tcW w:w="9634" w:type="dxa"/>
            <w:shd w:val="clear" w:color="auto" w:fill="00A2B1"/>
          </w:tcPr>
          <w:p w14:paraId="21C66323" w14:textId="14C490B8" w:rsidR="00F15478" w:rsidRPr="00C056F0" w:rsidRDefault="00F15478" w:rsidP="00C056F0">
            <w:pPr>
              <w:pStyle w:val="Listeafsnit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C056F0">
              <w:rPr>
                <w:rFonts w:ascii="Arial" w:hAnsi="Arial" w:cs="Arial"/>
              </w:rPr>
              <w:t>Udarbejdelse af en samlet oversigt over arbejdsmiljøpolitikker, procedurer og instrukser, der gælder for projektet</w:t>
            </w:r>
          </w:p>
        </w:tc>
      </w:tr>
      <w:tr w:rsidR="00F15478" w14:paraId="033AF41F" w14:textId="77777777" w:rsidTr="004D2977">
        <w:trPr>
          <w:trHeight w:val="780"/>
        </w:trPr>
        <w:tc>
          <w:tcPr>
            <w:tcW w:w="9634" w:type="dxa"/>
            <w:shd w:val="clear" w:color="auto" w:fill="00A2B1"/>
          </w:tcPr>
          <w:p w14:paraId="698CDE8D" w14:textId="19272981" w:rsidR="00F15478" w:rsidRPr="00C056F0" w:rsidRDefault="00F15478" w:rsidP="00C056F0">
            <w:pPr>
              <w:pStyle w:val="Listeafsnit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C056F0">
              <w:rPr>
                <w:rFonts w:ascii="Arial" w:hAnsi="Arial" w:cs="Arial"/>
              </w:rPr>
              <w:t xml:space="preserve">Udarbejdelse af oversigt over dokumentation af sikkerhedsarbejdet og plan for administration </w:t>
            </w:r>
          </w:p>
        </w:tc>
      </w:tr>
      <w:tr w:rsidR="00F15478" w14:paraId="47F24723" w14:textId="77777777" w:rsidTr="004D2977">
        <w:trPr>
          <w:trHeight w:val="693"/>
        </w:trPr>
        <w:tc>
          <w:tcPr>
            <w:tcW w:w="9634" w:type="dxa"/>
            <w:shd w:val="clear" w:color="auto" w:fill="00A2B1"/>
          </w:tcPr>
          <w:p w14:paraId="07B4056F" w14:textId="75BB811D" w:rsidR="00F15478" w:rsidRPr="00C056F0" w:rsidRDefault="00F15478" w:rsidP="00C056F0">
            <w:pPr>
              <w:pStyle w:val="Listeafsnit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C056F0">
              <w:rPr>
                <w:rFonts w:ascii="Arial" w:hAnsi="Arial" w:cs="Arial"/>
              </w:rPr>
              <w:t>Afdække og udarbejde procedure for den løbende koordinering af grænseflader</w:t>
            </w:r>
          </w:p>
        </w:tc>
      </w:tr>
      <w:tr w:rsidR="00F15478" w14:paraId="795C4DFF" w14:textId="77777777" w:rsidTr="004D2977">
        <w:trPr>
          <w:trHeight w:val="1412"/>
        </w:trPr>
        <w:tc>
          <w:tcPr>
            <w:tcW w:w="9634" w:type="dxa"/>
            <w:shd w:val="clear" w:color="auto" w:fill="00A2B1"/>
          </w:tcPr>
          <w:p w14:paraId="349FD206" w14:textId="1F2F3ED8" w:rsidR="00F15478" w:rsidRPr="00C056F0" w:rsidRDefault="00F15478" w:rsidP="00C056F0">
            <w:pPr>
              <w:pStyle w:val="Listeafsnit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C056F0">
              <w:rPr>
                <w:rFonts w:ascii="Arial" w:hAnsi="Arial" w:cs="Arial"/>
              </w:rPr>
              <w:t>Afklaring og beskrivelse af arbejdsmiljøkoordinatorens samarbejde med byggeorganisationen, herunder projekteringsleder, byggeleder, fagtilsyn og projekterings-/byggemøder</w:t>
            </w:r>
          </w:p>
        </w:tc>
      </w:tr>
      <w:tr w:rsidR="00F15478" w14:paraId="63262BA9" w14:textId="77777777" w:rsidTr="004D2977">
        <w:tc>
          <w:tcPr>
            <w:tcW w:w="9634" w:type="dxa"/>
            <w:shd w:val="clear" w:color="auto" w:fill="00A2B1"/>
          </w:tcPr>
          <w:p w14:paraId="65293B3A" w14:textId="77A09E3E" w:rsidR="00F15478" w:rsidRPr="00C056F0" w:rsidRDefault="00F15478" w:rsidP="00C056F0">
            <w:pPr>
              <w:pStyle w:val="Listeafsnit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C056F0">
              <w:rPr>
                <w:rFonts w:ascii="Arial" w:hAnsi="Arial" w:cs="Arial"/>
              </w:rPr>
              <w:t>Udarbejdelse af introduktionsmateriale/kursus omkring bygge- projekt og sikkerhed til alle byggepladsens ansatte</w:t>
            </w:r>
          </w:p>
        </w:tc>
      </w:tr>
      <w:tr w:rsidR="00F15478" w14:paraId="50398E3F" w14:textId="77777777" w:rsidTr="004D2977">
        <w:trPr>
          <w:trHeight w:val="635"/>
        </w:trPr>
        <w:tc>
          <w:tcPr>
            <w:tcW w:w="9634" w:type="dxa"/>
            <w:shd w:val="clear" w:color="auto" w:fill="00A2B1"/>
          </w:tcPr>
          <w:p w14:paraId="4A65CE42" w14:textId="2DFB595D" w:rsidR="00F15478" w:rsidRPr="00C056F0" w:rsidRDefault="00F15478" w:rsidP="00C056F0">
            <w:pPr>
              <w:pStyle w:val="Listeafsnit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C056F0">
              <w:rPr>
                <w:rFonts w:ascii="Arial" w:hAnsi="Arial" w:cs="Arial"/>
              </w:rPr>
              <w:t>Afklaring af procedure omkring adgangskontrol og udarbejdelse af adgangskort</w:t>
            </w:r>
          </w:p>
        </w:tc>
      </w:tr>
      <w:tr w:rsidR="00F15478" w14:paraId="0DCE7FA7" w14:textId="77777777" w:rsidTr="004D2977">
        <w:trPr>
          <w:trHeight w:val="701"/>
        </w:trPr>
        <w:tc>
          <w:tcPr>
            <w:tcW w:w="9634" w:type="dxa"/>
            <w:shd w:val="clear" w:color="auto" w:fill="00A2B1"/>
          </w:tcPr>
          <w:p w14:paraId="387B6817" w14:textId="3E115B24" w:rsidR="00F15478" w:rsidRPr="00C056F0" w:rsidRDefault="00F15478" w:rsidP="00C056F0">
            <w:pPr>
              <w:pStyle w:val="Listeafsnit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C056F0">
              <w:rPr>
                <w:rFonts w:ascii="Arial" w:hAnsi="Arial" w:cs="Arial"/>
              </w:rPr>
              <w:t>Udarbejdelse af kommunikations- og beredskabsplan</w:t>
            </w:r>
          </w:p>
        </w:tc>
      </w:tr>
      <w:tr w:rsidR="00F15478" w14:paraId="7A1B0BC2" w14:textId="77777777" w:rsidTr="004D2977">
        <w:trPr>
          <w:trHeight w:val="706"/>
        </w:trPr>
        <w:tc>
          <w:tcPr>
            <w:tcW w:w="9634" w:type="dxa"/>
            <w:shd w:val="clear" w:color="auto" w:fill="00A2B1"/>
          </w:tcPr>
          <w:p w14:paraId="090E022D" w14:textId="06F6575B" w:rsidR="00F15478" w:rsidRPr="00C056F0" w:rsidRDefault="00F15478" w:rsidP="00C056F0">
            <w:pPr>
              <w:pStyle w:val="Listeafsnit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C056F0">
              <w:rPr>
                <w:rFonts w:ascii="Arial" w:hAnsi="Arial" w:cs="Arial"/>
              </w:rPr>
              <w:t>Planlægning af projektgennemgangsmøder med entreprenører</w:t>
            </w:r>
          </w:p>
        </w:tc>
      </w:tr>
      <w:tr w:rsidR="00F15478" w14:paraId="5071C1E5" w14:textId="77777777" w:rsidTr="004D2977">
        <w:trPr>
          <w:trHeight w:val="697"/>
        </w:trPr>
        <w:tc>
          <w:tcPr>
            <w:tcW w:w="9634" w:type="dxa"/>
            <w:shd w:val="clear" w:color="auto" w:fill="00A2B1"/>
          </w:tcPr>
          <w:p w14:paraId="281A2A13" w14:textId="09C407C7" w:rsidR="00F15478" w:rsidRPr="00C056F0" w:rsidRDefault="00F15478" w:rsidP="00C056F0">
            <w:pPr>
              <w:pStyle w:val="Listeafsnit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C056F0">
              <w:rPr>
                <w:rFonts w:ascii="Arial" w:hAnsi="Arial" w:cs="Arial"/>
              </w:rPr>
              <w:t xml:space="preserve">Udarbejdelse af procedure for analyse af ulykker og nærvedulykker </w:t>
            </w:r>
          </w:p>
        </w:tc>
      </w:tr>
      <w:tr w:rsidR="00F15478" w14:paraId="5EEC8267" w14:textId="77777777" w:rsidTr="004D2977">
        <w:trPr>
          <w:trHeight w:val="635"/>
        </w:trPr>
        <w:tc>
          <w:tcPr>
            <w:tcW w:w="9634" w:type="dxa"/>
            <w:shd w:val="clear" w:color="auto" w:fill="00A2B1"/>
          </w:tcPr>
          <w:p w14:paraId="6E1BC0E6" w14:textId="03663937" w:rsidR="00F15478" w:rsidRPr="00C056F0" w:rsidRDefault="00F15478" w:rsidP="00C056F0">
            <w:pPr>
              <w:pStyle w:val="Listeafsnit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C056F0">
              <w:rPr>
                <w:rFonts w:ascii="Arial" w:hAnsi="Arial" w:cs="Arial"/>
              </w:rPr>
              <w:t xml:space="preserve">Udarbejdelse af procedure for registrering og anmeldelse af nærved-hændelser </w:t>
            </w:r>
          </w:p>
        </w:tc>
      </w:tr>
      <w:tr w:rsidR="00F15478" w14:paraId="523EE7E1" w14:textId="77777777" w:rsidTr="004D2977">
        <w:trPr>
          <w:trHeight w:val="690"/>
        </w:trPr>
        <w:tc>
          <w:tcPr>
            <w:tcW w:w="9634" w:type="dxa"/>
            <w:shd w:val="clear" w:color="auto" w:fill="00A2B1"/>
          </w:tcPr>
          <w:p w14:paraId="086D9E5D" w14:textId="0C98B91C" w:rsidR="00F15478" w:rsidRPr="00C056F0" w:rsidRDefault="00F15478" w:rsidP="00C056F0">
            <w:pPr>
              <w:pStyle w:val="Listeafsnit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C056F0">
              <w:rPr>
                <w:rFonts w:ascii="Arial" w:hAnsi="Arial" w:cs="Arial"/>
              </w:rPr>
              <w:t>Procedure for brug af ”mønsterarbejdsplads</w:t>
            </w:r>
            <w:r w:rsidR="00A2459E">
              <w:rPr>
                <w:rFonts w:ascii="Arial" w:hAnsi="Arial" w:cs="Arial"/>
              </w:rPr>
              <w:t>”</w:t>
            </w:r>
            <w:r w:rsidRPr="00C056F0">
              <w:rPr>
                <w:rFonts w:ascii="Arial" w:hAnsi="Arial" w:cs="Arial"/>
              </w:rPr>
              <w:t xml:space="preserve"> ved sikkerhedsrunderinger</w:t>
            </w:r>
          </w:p>
        </w:tc>
      </w:tr>
      <w:tr w:rsidR="00F15478" w14:paraId="42028396" w14:textId="77777777" w:rsidTr="004D2977">
        <w:trPr>
          <w:trHeight w:val="635"/>
        </w:trPr>
        <w:tc>
          <w:tcPr>
            <w:tcW w:w="9634" w:type="dxa"/>
            <w:shd w:val="clear" w:color="auto" w:fill="00A2B1"/>
          </w:tcPr>
          <w:p w14:paraId="6F3010FF" w14:textId="74497326" w:rsidR="00F15478" w:rsidRPr="00C056F0" w:rsidRDefault="00F15478" w:rsidP="00C056F0">
            <w:pPr>
              <w:pStyle w:val="Listeafsnit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C056F0">
              <w:rPr>
                <w:rFonts w:ascii="Arial" w:hAnsi="Arial" w:cs="Arial"/>
              </w:rPr>
              <w:t>Procedure for entreprenørens udarbejdelse af metodebeskrivelser, risikovurdering og sikkerhedsinstrukser</w:t>
            </w:r>
          </w:p>
        </w:tc>
      </w:tr>
      <w:tr w:rsidR="00F15478" w14:paraId="391A7BC3" w14:textId="77777777" w:rsidTr="004D2977">
        <w:trPr>
          <w:trHeight w:val="635"/>
        </w:trPr>
        <w:tc>
          <w:tcPr>
            <w:tcW w:w="9634" w:type="dxa"/>
            <w:shd w:val="clear" w:color="auto" w:fill="00A2B1"/>
          </w:tcPr>
          <w:p w14:paraId="40A8FD09" w14:textId="74D1078D" w:rsidR="00F15478" w:rsidRPr="00C056F0" w:rsidRDefault="00F15478" w:rsidP="00C056F0">
            <w:pPr>
              <w:pStyle w:val="Listeafsnit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C056F0">
              <w:rPr>
                <w:rFonts w:ascii="Arial" w:hAnsi="Arial" w:cs="Arial"/>
              </w:rPr>
              <w:t>Løbende evalueringsmøder mellem arbejdsmiljøkoordinator og bygherre</w:t>
            </w:r>
          </w:p>
        </w:tc>
      </w:tr>
      <w:tr w:rsidR="00F15478" w14:paraId="33C62DFE" w14:textId="77777777" w:rsidTr="004D2977">
        <w:trPr>
          <w:trHeight w:val="705"/>
        </w:trPr>
        <w:tc>
          <w:tcPr>
            <w:tcW w:w="9634" w:type="dxa"/>
            <w:shd w:val="clear" w:color="auto" w:fill="00A2B1"/>
          </w:tcPr>
          <w:p w14:paraId="6FA7F4C0" w14:textId="76CAEC28" w:rsidR="00F15478" w:rsidRPr="00C056F0" w:rsidRDefault="00F15478" w:rsidP="00C056F0">
            <w:pPr>
              <w:pStyle w:val="Listeafsnit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C056F0">
              <w:rPr>
                <w:rFonts w:ascii="Arial" w:hAnsi="Arial" w:cs="Arial"/>
              </w:rPr>
              <w:t>Afklaring af eventuelle incitamentsordninger/præmiering</w:t>
            </w:r>
          </w:p>
        </w:tc>
      </w:tr>
    </w:tbl>
    <w:p w14:paraId="27564092" w14:textId="77777777" w:rsidR="002207A7" w:rsidRPr="002207A7" w:rsidRDefault="002207A7" w:rsidP="002207A7">
      <w:pPr>
        <w:rPr>
          <w:rFonts w:ascii="Arial" w:hAnsi="Arial" w:cs="Arial"/>
          <w:i/>
          <w:iCs/>
          <w:sz w:val="16"/>
          <w:szCs w:val="16"/>
        </w:rPr>
      </w:pPr>
      <w:r w:rsidRPr="002207A7">
        <w:rPr>
          <w:rFonts w:ascii="Arial" w:hAnsi="Arial" w:cs="Arial"/>
          <w:i/>
          <w:iCs/>
          <w:sz w:val="16"/>
          <w:szCs w:val="16"/>
        </w:rPr>
        <w:lastRenderedPageBreak/>
        <w:t>Fra 3.2.1: Vejledning vedr. bygherreansvaret for arbejdsmiljø</w:t>
      </w:r>
      <w:r w:rsidRPr="002207A7">
        <w:rPr>
          <w:rFonts w:ascii="Arial" w:hAnsi="Arial" w:cs="Arial"/>
          <w:color w:val="202124"/>
          <w:sz w:val="16"/>
          <w:szCs w:val="16"/>
          <w:shd w:val="clear" w:color="auto" w:fill="FFFFFF"/>
        </w:rPr>
        <w:t xml:space="preserve"> </w:t>
      </w:r>
      <w:r w:rsidRPr="002207A7">
        <w:rPr>
          <w:rFonts w:ascii="Arial" w:hAnsi="Arial" w:cs="Arial"/>
          <w:i/>
          <w:iCs/>
          <w:color w:val="202124"/>
          <w:sz w:val="16"/>
          <w:szCs w:val="16"/>
          <w:shd w:val="clear" w:color="auto" w:fill="FFFFFF"/>
        </w:rPr>
        <w:t>-</w:t>
      </w:r>
      <w:r w:rsidRPr="002207A7">
        <w:rPr>
          <w:rFonts w:ascii="Arial" w:hAnsi="Arial" w:cs="Arial"/>
          <w:i/>
          <w:iCs/>
          <w:sz w:val="16"/>
          <w:szCs w:val="16"/>
        </w:rPr>
        <w:t xml:space="preserve"> fra planlægning til drift. Fra AlmenNets projekthåndbog. Listen er ikke udtømmende.</w:t>
      </w:r>
    </w:p>
    <w:p w14:paraId="41200D75" w14:textId="15E80D00" w:rsidR="00F45B86" w:rsidRPr="00624444" w:rsidRDefault="00F45B86" w:rsidP="00001C72">
      <w:pPr>
        <w:rPr>
          <w:rFonts w:ascii="Arial" w:hAnsi="Arial" w:cs="Arial"/>
          <w:i/>
          <w:iCs/>
        </w:rPr>
      </w:pPr>
    </w:p>
    <w:p w14:paraId="7DF4885C" w14:textId="51C4094F" w:rsidR="00481E89" w:rsidRDefault="00481E89" w:rsidP="00001C72">
      <w:pPr>
        <w:rPr>
          <w:rFonts w:ascii="Arial" w:hAnsi="Arial" w:cs="Arial"/>
          <w:b/>
          <w:bCs/>
          <w:color w:val="00A2B1"/>
        </w:rPr>
      </w:pPr>
      <w:r w:rsidRPr="00481E89">
        <w:rPr>
          <w:rFonts w:ascii="Arial" w:hAnsi="Arial" w:cs="Arial"/>
          <w:b/>
          <w:bCs/>
          <w:color w:val="00A2B1"/>
        </w:rPr>
        <w:t>Beføjelser</w:t>
      </w:r>
    </w:p>
    <w:p w14:paraId="68A5FB3B" w14:textId="26127C02" w:rsidR="00481E89" w:rsidRDefault="00481E89" w:rsidP="00001C72">
      <w:pPr>
        <w:rPr>
          <w:rFonts w:ascii="Arial" w:hAnsi="Arial" w:cs="Arial"/>
        </w:rPr>
      </w:pPr>
      <w:r>
        <w:rPr>
          <w:rFonts w:ascii="Arial" w:hAnsi="Arial" w:cs="Arial"/>
        </w:rPr>
        <w:t>Arbejdsmiljøkoordinatoren er (</w:t>
      </w:r>
      <w:r w:rsidRPr="002343CA">
        <w:rPr>
          <w:rFonts w:ascii="Arial" w:hAnsi="Arial" w:cs="Arial"/>
          <w:color w:val="FF0000"/>
        </w:rPr>
        <w:t>bygherrens navn</w:t>
      </w:r>
      <w:r>
        <w:rPr>
          <w:rFonts w:ascii="Arial" w:hAnsi="Arial" w:cs="Arial"/>
        </w:rPr>
        <w:t xml:space="preserve">)’s synlige repræsentant på arbejdsmiljøområdet og skal varetage arbejdsmiljøets og </w:t>
      </w:r>
      <w:r w:rsidR="0009614A">
        <w:rPr>
          <w:rFonts w:ascii="Arial" w:hAnsi="Arial" w:cs="Arial"/>
        </w:rPr>
        <w:t>(</w:t>
      </w:r>
      <w:r w:rsidR="0009614A" w:rsidRPr="002343CA">
        <w:rPr>
          <w:rFonts w:ascii="Arial" w:hAnsi="Arial" w:cs="Arial"/>
          <w:color w:val="FF0000"/>
        </w:rPr>
        <w:t>bygherrens navn</w:t>
      </w:r>
      <w:r w:rsidR="0009614A">
        <w:rPr>
          <w:rFonts w:ascii="Arial" w:hAnsi="Arial" w:cs="Arial"/>
        </w:rPr>
        <w:t>)’s interesser på bedst mulige måde.</w:t>
      </w:r>
    </w:p>
    <w:p w14:paraId="2E2C12F2" w14:textId="0B4F1C58" w:rsidR="005863E5" w:rsidRDefault="005863E5" w:rsidP="00001C72">
      <w:pPr>
        <w:rPr>
          <w:rFonts w:ascii="Arial" w:hAnsi="Arial" w:cs="Arial"/>
        </w:rPr>
      </w:pPr>
      <w:r>
        <w:rPr>
          <w:rFonts w:ascii="Arial" w:hAnsi="Arial" w:cs="Arial"/>
        </w:rPr>
        <w:t xml:space="preserve">I tilfælde af interessekonflikt mellem produktion og arbejdsmiljø er det arbejdsmiljø, der skal prioriteres. </w:t>
      </w:r>
    </w:p>
    <w:p w14:paraId="74FF0314" w14:textId="4AD86C74" w:rsidR="00616424" w:rsidRDefault="00616424" w:rsidP="00001C72">
      <w:pPr>
        <w:rPr>
          <w:rFonts w:ascii="Arial" w:hAnsi="Arial" w:cs="Arial"/>
        </w:rPr>
      </w:pPr>
      <w:r>
        <w:rPr>
          <w:rFonts w:ascii="Arial" w:hAnsi="Arial" w:cs="Arial"/>
        </w:rPr>
        <w:t>For at kunne løse opgaven tilfredsstillende, har arbejdsmiljøkoordinatoren følgende beføjelser i forhold til projekterin</w:t>
      </w:r>
      <w:r w:rsidR="00CF6955">
        <w:rPr>
          <w:rFonts w:ascii="Arial" w:hAnsi="Arial" w:cs="Arial"/>
        </w:rPr>
        <w:t>g</w:t>
      </w:r>
      <w:r>
        <w:rPr>
          <w:rFonts w:ascii="Arial" w:hAnsi="Arial" w:cs="Arial"/>
        </w:rPr>
        <w:t>sledelsen</w:t>
      </w:r>
      <w:r w:rsidR="00CF6955">
        <w:rPr>
          <w:rFonts w:ascii="Arial" w:hAnsi="Arial" w:cs="Arial"/>
        </w:rPr>
        <w:t xml:space="preserve"> og -organisationen:</w:t>
      </w:r>
    </w:p>
    <w:p w14:paraId="6BC57BB9" w14:textId="511F8935" w:rsidR="00CF6955" w:rsidRDefault="00CF6955" w:rsidP="00CF6955">
      <w:pPr>
        <w:pStyle w:val="Listeafsnit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Arbejdsmiljøkoordinatoren</w:t>
      </w:r>
      <w:r w:rsidR="00C056F0">
        <w:rPr>
          <w:rFonts w:ascii="Arial" w:hAnsi="Arial" w:cs="Arial"/>
        </w:rPr>
        <w:t xml:space="preserve"> har alle rettigheder vedrørende deltagelse og involvering</w:t>
      </w:r>
      <w:r w:rsidR="00C056F0">
        <w:rPr>
          <w:rFonts w:ascii="Arial" w:hAnsi="Arial" w:cs="Arial"/>
        </w:rPr>
        <w:br/>
      </w:r>
    </w:p>
    <w:p w14:paraId="7350CA6E" w14:textId="5EF0226D" w:rsidR="00C056F0" w:rsidRDefault="00C056F0" w:rsidP="00CF6955">
      <w:pPr>
        <w:pStyle w:val="Listeafsnit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Arbejdsmiljøkoordinatoren har fuldmagt til at indkalde projekteringsorganisationen eller dele heraf til statusmøder, opfølgning, granskning etc.</w:t>
      </w:r>
    </w:p>
    <w:p w14:paraId="3D6597C0" w14:textId="7355DC6C" w:rsidR="00C55129" w:rsidRDefault="00C55129" w:rsidP="00C55129">
      <w:pPr>
        <w:rPr>
          <w:rFonts w:ascii="Arial" w:hAnsi="Arial" w:cs="Arial"/>
        </w:rPr>
      </w:pPr>
      <w:r>
        <w:rPr>
          <w:rFonts w:ascii="Arial" w:hAnsi="Arial" w:cs="Arial"/>
        </w:rPr>
        <w:t>Når arbejdsmiljøkoordinatoren har alle rettigheder giver anvisninger i forbindelse med projekteringen, skal det tydeligt fremgå, at de gives på bygherrens vegne.</w:t>
      </w:r>
    </w:p>
    <w:p w14:paraId="3FF60B8D" w14:textId="5D2604DA" w:rsidR="009B4710" w:rsidRDefault="009B4710" w:rsidP="00C55129">
      <w:pPr>
        <w:rPr>
          <w:rFonts w:ascii="Arial" w:hAnsi="Arial" w:cs="Arial"/>
        </w:rPr>
      </w:pPr>
    </w:p>
    <w:p w14:paraId="3AE55CEF" w14:textId="190FD597" w:rsidR="00AE1BED" w:rsidRDefault="009B4710" w:rsidP="006259AE">
      <w:pPr>
        <w:ind w:firstLine="1304"/>
        <w:rPr>
          <w:rFonts w:ascii="Arial" w:hAnsi="Arial" w:cs="Arial"/>
        </w:rPr>
      </w:pPr>
      <w:r>
        <w:rPr>
          <w:rFonts w:ascii="Arial" w:hAnsi="Arial" w:cs="Arial"/>
        </w:rPr>
        <w:t>,</w:t>
      </w:r>
      <w:r w:rsidR="006259AE">
        <w:rPr>
          <w:rFonts w:ascii="Arial" w:hAnsi="Arial" w:cs="Arial"/>
        </w:rPr>
        <w:t xml:space="preserve"> den _________ / _________</w:t>
      </w:r>
      <w:r w:rsidR="006259AE">
        <w:rPr>
          <w:rFonts w:ascii="Arial" w:hAnsi="Arial" w:cs="Arial"/>
        </w:rPr>
        <w:tab/>
      </w:r>
      <w:r w:rsidR="00F55D4F">
        <w:rPr>
          <w:rFonts w:ascii="Arial" w:hAnsi="Arial" w:cs="Arial"/>
        </w:rPr>
        <w:t xml:space="preserve">      </w:t>
      </w:r>
      <w:proofErr w:type="gramStart"/>
      <w:r w:rsidR="00F55D4F">
        <w:rPr>
          <w:rFonts w:ascii="Arial" w:hAnsi="Arial" w:cs="Arial"/>
        </w:rPr>
        <w:t xml:space="preserve">  </w:t>
      </w:r>
      <w:r w:rsidR="006259AE">
        <w:rPr>
          <w:rFonts w:ascii="Arial" w:hAnsi="Arial" w:cs="Arial"/>
        </w:rPr>
        <w:t>,</w:t>
      </w:r>
      <w:proofErr w:type="gramEnd"/>
      <w:r w:rsidR="006259AE">
        <w:rPr>
          <w:rFonts w:ascii="Arial" w:hAnsi="Arial" w:cs="Arial"/>
        </w:rPr>
        <w:t xml:space="preserve"> den </w:t>
      </w:r>
      <w:r w:rsidR="00AE1BED">
        <w:rPr>
          <w:rFonts w:ascii="Arial" w:hAnsi="Arial" w:cs="Arial"/>
        </w:rPr>
        <w:t>_________ / _________</w:t>
      </w:r>
    </w:p>
    <w:p w14:paraId="331CE0E6" w14:textId="77777777" w:rsidR="00AE1BED" w:rsidRDefault="00AE1BED" w:rsidP="006259AE">
      <w:pPr>
        <w:ind w:firstLine="1304"/>
        <w:rPr>
          <w:rFonts w:ascii="Arial" w:hAnsi="Arial" w:cs="Arial"/>
        </w:rPr>
      </w:pPr>
    </w:p>
    <w:p w14:paraId="6AC0F88F" w14:textId="77777777" w:rsidR="00AE1BED" w:rsidRDefault="00AE1BED" w:rsidP="006259AE">
      <w:pPr>
        <w:pBdr>
          <w:bottom w:val="single" w:sz="12" w:space="1" w:color="auto"/>
        </w:pBdr>
        <w:ind w:firstLine="1304"/>
        <w:rPr>
          <w:rFonts w:ascii="Arial" w:hAnsi="Arial" w:cs="Arial"/>
        </w:rPr>
      </w:pPr>
    </w:p>
    <w:p w14:paraId="1694F6DD" w14:textId="479D7FCB" w:rsidR="009B4710" w:rsidRPr="00C55129" w:rsidRDefault="00AE1BED" w:rsidP="00AE1BED">
      <w:pPr>
        <w:ind w:left="1304"/>
        <w:rPr>
          <w:rFonts w:ascii="Arial" w:hAnsi="Arial" w:cs="Arial"/>
        </w:rPr>
      </w:pPr>
      <w:r>
        <w:rPr>
          <w:rFonts w:ascii="Arial" w:hAnsi="Arial" w:cs="Arial"/>
        </w:rPr>
        <w:t xml:space="preserve">          Bygherre</w:t>
      </w:r>
      <w:r w:rsidR="006259AE">
        <w:rPr>
          <w:rFonts w:ascii="Arial" w:hAnsi="Arial" w:cs="Arial"/>
        </w:rPr>
        <w:tab/>
      </w:r>
      <w:r>
        <w:rPr>
          <w:rFonts w:ascii="Arial" w:hAnsi="Arial" w:cs="Arial"/>
        </w:rPr>
        <w:tab/>
        <w:t>Arbejdsmiljøkoordinator (P)</w:t>
      </w:r>
      <w:r w:rsidR="006259AE">
        <w:rPr>
          <w:rFonts w:ascii="Arial" w:hAnsi="Arial" w:cs="Arial"/>
        </w:rPr>
        <w:tab/>
      </w:r>
    </w:p>
    <w:p w14:paraId="6E23E63C" w14:textId="77777777" w:rsidR="00CF6955" w:rsidRPr="00481E89" w:rsidRDefault="00CF6955" w:rsidP="00001C72">
      <w:pPr>
        <w:rPr>
          <w:rFonts w:ascii="Arial" w:hAnsi="Arial" w:cs="Arial"/>
        </w:rPr>
      </w:pPr>
    </w:p>
    <w:sectPr w:rsidR="00CF6955" w:rsidRPr="00481E89">
      <w:headerReference w:type="default" r:id="rId11"/>
      <w:footerReference w:type="default" r:id="rId12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E717F8" w14:textId="77777777" w:rsidR="00BB39A4" w:rsidRDefault="00BB39A4" w:rsidP="00694086">
      <w:pPr>
        <w:spacing w:after="0" w:line="240" w:lineRule="auto"/>
      </w:pPr>
      <w:r>
        <w:separator/>
      </w:r>
    </w:p>
  </w:endnote>
  <w:endnote w:type="continuationSeparator" w:id="0">
    <w:p w14:paraId="66283253" w14:textId="77777777" w:rsidR="00BB39A4" w:rsidRDefault="00BB39A4" w:rsidP="006940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AC110D" w14:textId="01759330" w:rsidR="008C1BE9" w:rsidRDefault="0048370A" w:rsidP="008C1BE9">
    <w:pPr>
      <w:rPr>
        <w:rFonts w:ascii="Calibri" w:hAnsi="Calibri" w:cs="Calibri"/>
      </w:rPr>
    </w:pPr>
    <w:r w:rsidRPr="008C1BE9">
      <w:rPr>
        <w:rFonts w:ascii="Arial" w:hAnsi="Arial" w:cs="Arial"/>
        <w:i/>
        <w:iCs/>
        <w:sz w:val="16"/>
        <w:szCs w:val="16"/>
      </w:rPr>
      <w:t>Dokumentet er udarbejdet i samarbejde med almene boligselskaber ifm. udarbejdelse af temasiden om bygherreansvaret for arbejdsmiljø</w:t>
    </w:r>
    <w:r w:rsidR="008C1BE9" w:rsidRPr="008C1BE9">
      <w:rPr>
        <w:rFonts w:ascii="Arial" w:hAnsi="Arial" w:cs="Arial"/>
        <w:i/>
        <w:iCs/>
        <w:sz w:val="16"/>
        <w:szCs w:val="16"/>
      </w:rPr>
      <w:t xml:space="preserve"> </w:t>
    </w:r>
    <w:hyperlink r:id="rId1" w:history="1">
      <w:r w:rsidR="008C1BE9" w:rsidRPr="008C1BE9">
        <w:rPr>
          <w:rStyle w:val="Hyperlink"/>
          <w:rFonts w:ascii="Arial" w:hAnsi="Arial" w:cs="Arial"/>
          <w:i/>
          <w:iCs/>
          <w:sz w:val="16"/>
          <w:szCs w:val="16"/>
        </w:rPr>
        <w:t>https://arbejdsmiljø.almennet.dk/</w:t>
      </w:r>
    </w:hyperlink>
    <w:r w:rsidR="008C1BE9">
      <w:rPr>
        <w:i/>
        <w:iCs/>
        <w:sz w:val="16"/>
        <w:szCs w:val="16"/>
      </w:rPr>
      <w:t xml:space="preserve"> </w:t>
    </w:r>
  </w:p>
  <w:p w14:paraId="6246046C" w14:textId="0D16F465" w:rsidR="0048370A" w:rsidRPr="008C1BE9" w:rsidRDefault="0048370A">
    <w:pPr>
      <w:pStyle w:val="Sidefod"/>
      <w:rPr>
        <w:rFonts w:ascii="Arial" w:hAnsi="Arial" w:cs="Arial"/>
        <w:i/>
        <w:iC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20B8B9" w14:textId="77777777" w:rsidR="00BB39A4" w:rsidRDefault="00BB39A4" w:rsidP="00694086">
      <w:pPr>
        <w:spacing w:after="0" w:line="240" w:lineRule="auto"/>
      </w:pPr>
      <w:r>
        <w:separator/>
      </w:r>
    </w:p>
  </w:footnote>
  <w:footnote w:type="continuationSeparator" w:id="0">
    <w:p w14:paraId="7C3402E8" w14:textId="77777777" w:rsidR="00BB39A4" w:rsidRDefault="00BB39A4" w:rsidP="006940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AD12E0" w14:textId="65EE10F0" w:rsidR="00694086" w:rsidRDefault="00694086">
    <w:pPr>
      <w:pStyle w:val="Sidehoved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90CBD45" wp14:editId="4989E693">
          <wp:simplePos x="0" y="0"/>
          <wp:positionH relativeFrom="column">
            <wp:posOffset>4743450</wp:posOffset>
          </wp:positionH>
          <wp:positionV relativeFrom="paragraph">
            <wp:posOffset>-7620</wp:posOffset>
          </wp:positionV>
          <wp:extent cx="1686893" cy="312420"/>
          <wp:effectExtent l="0" t="0" r="8890" b="0"/>
          <wp:wrapTight wrapText="bothSides">
            <wp:wrapPolygon edited="0">
              <wp:start x="0" y="0"/>
              <wp:lineTo x="0" y="19756"/>
              <wp:lineTo x="21470" y="19756"/>
              <wp:lineTo x="21470" y="0"/>
              <wp:lineTo x="0" y="0"/>
            </wp:wrapPolygon>
          </wp:wrapTight>
          <wp:docPr id="2" name="Billede 2" descr="Et billede, der indeholder tekst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lede 2" descr="Et billede, der indeholder tekst&#10;&#10;Automatisk genereret beskrivels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6893" cy="3124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151268"/>
    <w:multiLevelType w:val="hybridMultilevel"/>
    <w:tmpl w:val="445871F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6A795E"/>
    <w:multiLevelType w:val="hybridMultilevel"/>
    <w:tmpl w:val="9D2AEF2A"/>
    <w:lvl w:ilvl="0" w:tplc="478AC9F6">
      <w:start w:val="1"/>
      <w:numFmt w:val="bullet"/>
      <w:lvlText w:val="£"/>
      <w:lvlJc w:val="left"/>
      <w:pPr>
        <w:ind w:left="720" w:hanging="36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9D6457"/>
    <w:multiLevelType w:val="hybridMultilevel"/>
    <w:tmpl w:val="4176BA5E"/>
    <w:lvl w:ilvl="0" w:tplc="478AC9F6">
      <w:start w:val="1"/>
      <w:numFmt w:val="bullet"/>
      <w:lvlText w:val="£"/>
      <w:lvlJc w:val="left"/>
      <w:pPr>
        <w:ind w:left="720" w:hanging="36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9D53DC"/>
    <w:multiLevelType w:val="hybridMultilevel"/>
    <w:tmpl w:val="F2B2473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1C353C"/>
    <w:multiLevelType w:val="hybridMultilevel"/>
    <w:tmpl w:val="053C1FA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2C66BB"/>
    <w:multiLevelType w:val="hybridMultilevel"/>
    <w:tmpl w:val="CD4C892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086"/>
    <w:rsid w:val="00001C72"/>
    <w:rsid w:val="00053C7D"/>
    <w:rsid w:val="0009614A"/>
    <w:rsid w:val="000A695C"/>
    <w:rsid w:val="000B47D2"/>
    <w:rsid w:val="000C1534"/>
    <w:rsid w:val="00193AF6"/>
    <w:rsid w:val="001E39D6"/>
    <w:rsid w:val="00204193"/>
    <w:rsid w:val="002207A7"/>
    <w:rsid w:val="002343CA"/>
    <w:rsid w:val="002A4CD4"/>
    <w:rsid w:val="002E4479"/>
    <w:rsid w:val="00310EA3"/>
    <w:rsid w:val="00353DE5"/>
    <w:rsid w:val="00356C5E"/>
    <w:rsid w:val="003E41B8"/>
    <w:rsid w:val="0041428A"/>
    <w:rsid w:val="00481E89"/>
    <w:rsid w:val="0048370A"/>
    <w:rsid w:val="004D2977"/>
    <w:rsid w:val="004D78F4"/>
    <w:rsid w:val="004E321B"/>
    <w:rsid w:val="004F641D"/>
    <w:rsid w:val="005275D5"/>
    <w:rsid w:val="005863E5"/>
    <w:rsid w:val="00595AC2"/>
    <w:rsid w:val="005B0B6D"/>
    <w:rsid w:val="00616424"/>
    <w:rsid w:val="00624444"/>
    <w:rsid w:val="006259AE"/>
    <w:rsid w:val="0065716D"/>
    <w:rsid w:val="00680FF1"/>
    <w:rsid w:val="00694086"/>
    <w:rsid w:val="006955F3"/>
    <w:rsid w:val="00697E4D"/>
    <w:rsid w:val="0072680A"/>
    <w:rsid w:val="00756F3A"/>
    <w:rsid w:val="00794FD3"/>
    <w:rsid w:val="007B382E"/>
    <w:rsid w:val="007F75DC"/>
    <w:rsid w:val="0083012E"/>
    <w:rsid w:val="00851A0A"/>
    <w:rsid w:val="00866837"/>
    <w:rsid w:val="00867C29"/>
    <w:rsid w:val="008A6C8A"/>
    <w:rsid w:val="008C1BE9"/>
    <w:rsid w:val="008E7ECD"/>
    <w:rsid w:val="00911291"/>
    <w:rsid w:val="0097399C"/>
    <w:rsid w:val="009A3B59"/>
    <w:rsid w:val="009B0C2D"/>
    <w:rsid w:val="009B4710"/>
    <w:rsid w:val="009D606C"/>
    <w:rsid w:val="00A02618"/>
    <w:rsid w:val="00A2459E"/>
    <w:rsid w:val="00A80B6F"/>
    <w:rsid w:val="00A827A9"/>
    <w:rsid w:val="00A9589C"/>
    <w:rsid w:val="00AA09F7"/>
    <w:rsid w:val="00AA7E62"/>
    <w:rsid w:val="00AC4CC9"/>
    <w:rsid w:val="00AE1BED"/>
    <w:rsid w:val="00B1530A"/>
    <w:rsid w:val="00B31531"/>
    <w:rsid w:val="00B639D9"/>
    <w:rsid w:val="00B64DB0"/>
    <w:rsid w:val="00BB39A4"/>
    <w:rsid w:val="00BC20CD"/>
    <w:rsid w:val="00BF615A"/>
    <w:rsid w:val="00C056F0"/>
    <w:rsid w:val="00C10308"/>
    <w:rsid w:val="00C150D6"/>
    <w:rsid w:val="00C40FE3"/>
    <w:rsid w:val="00C55129"/>
    <w:rsid w:val="00C91EE9"/>
    <w:rsid w:val="00CF6955"/>
    <w:rsid w:val="00D15ED3"/>
    <w:rsid w:val="00D41493"/>
    <w:rsid w:val="00D60EC1"/>
    <w:rsid w:val="00D63C0E"/>
    <w:rsid w:val="00E4597C"/>
    <w:rsid w:val="00E52AA7"/>
    <w:rsid w:val="00E62769"/>
    <w:rsid w:val="00E9596F"/>
    <w:rsid w:val="00E959FD"/>
    <w:rsid w:val="00EB1B9B"/>
    <w:rsid w:val="00ED5384"/>
    <w:rsid w:val="00F1229A"/>
    <w:rsid w:val="00F15478"/>
    <w:rsid w:val="00F21CD0"/>
    <w:rsid w:val="00F25734"/>
    <w:rsid w:val="00F45B86"/>
    <w:rsid w:val="00F55D4F"/>
    <w:rsid w:val="00F61740"/>
    <w:rsid w:val="00F93309"/>
    <w:rsid w:val="00FC2EAC"/>
    <w:rsid w:val="00FC3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1BB2E8"/>
  <w15:chartTrackingRefBased/>
  <w15:docId w15:val="{A0A7F626-C3B2-4950-80BE-E9F9AC54F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69408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694086"/>
  </w:style>
  <w:style w:type="paragraph" w:styleId="Sidefod">
    <w:name w:val="footer"/>
    <w:basedOn w:val="Normal"/>
    <w:link w:val="SidefodTegn"/>
    <w:uiPriority w:val="99"/>
    <w:unhideWhenUsed/>
    <w:rsid w:val="0069408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694086"/>
  </w:style>
  <w:style w:type="paragraph" w:styleId="Listeafsnit">
    <w:name w:val="List Paragraph"/>
    <w:basedOn w:val="Normal"/>
    <w:uiPriority w:val="34"/>
    <w:qFormat/>
    <w:rsid w:val="003E41B8"/>
    <w:pPr>
      <w:ind w:left="720"/>
      <w:contextualSpacing/>
    </w:pPr>
  </w:style>
  <w:style w:type="table" w:styleId="Tabel-Gitter">
    <w:name w:val="Table Grid"/>
    <w:basedOn w:val="Tabel-Normal"/>
    <w:uiPriority w:val="39"/>
    <w:rsid w:val="00680F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henvisning">
    <w:name w:val="annotation reference"/>
    <w:basedOn w:val="Standardskrifttypeiafsnit"/>
    <w:uiPriority w:val="99"/>
    <w:semiHidden/>
    <w:unhideWhenUsed/>
    <w:rsid w:val="00A9589C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A9589C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A9589C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A9589C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A9589C"/>
    <w:rPr>
      <w:b/>
      <w:bCs/>
      <w:sz w:val="20"/>
      <w:szCs w:val="20"/>
    </w:rPr>
  </w:style>
  <w:style w:type="character" w:styleId="Hyperlink">
    <w:name w:val="Hyperlink"/>
    <w:basedOn w:val="Standardskrifttypeiafsnit"/>
    <w:uiPriority w:val="99"/>
    <w:unhideWhenUsed/>
    <w:rsid w:val="008C1BE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3372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arbejdsmilj&#248;.almennet.dk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eecf0126-09c9-4151-8003-87309ce9bab1">WX3X6564EV6R-1067811601-22091</_dlc_DocId>
    <_dlc_DocIdUrl xmlns="eecf0126-09c9-4151-8003-87309ce9bab1">
      <Url>https://byguddannelser.sharepoint.com/sites/BAM-BUS1/_layouts/15/DocIdRedir.aspx?ID=WX3X6564EV6R-1067811601-22091</Url>
      <Description>WX3X6564EV6R-1067811601-22091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21DF233F98BB9488CEA8655881E62E0" ma:contentTypeVersion="12" ma:contentTypeDescription="Opret et nyt dokument." ma:contentTypeScope="" ma:versionID="53bee588325cc9bfc2b33f297fda51bf">
  <xsd:schema xmlns:xsd="http://www.w3.org/2001/XMLSchema" xmlns:xs="http://www.w3.org/2001/XMLSchema" xmlns:p="http://schemas.microsoft.com/office/2006/metadata/properties" xmlns:ns2="eecf0126-09c9-4151-8003-87309ce9bab1" xmlns:ns3="38774d76-ed7c-4121-b3d7-3e8c2ae1f401" targetNamespace="http://schemas.microsoft.com/office/2006/metadata/properties" ma:root="true" ma:fieldsID="f2b529c8ed50530c2410108e7c4147dd" ns2:_="" ns3:_="">
    <xsd:import namespace="eecf0126-09c9-4151-8003-87309ce9bab1"/>
    <xsd:import namespace="38774d76-ed7c-4121-b3d7-3e8c2ae1f40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cf0126-09c9-4151-8003-87309ce9bab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ærdi for dokument-id" ma:description="Værdien af det dokument-id, der er tildelt dette element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 link til dette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774d76-ed7c-4121-b3d7-3e8c2ae1f4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3D12611-A068-4D18-9A77-C2C346DB1EB4}">
  <ds:schemaRefs>
    <ds:schemaRef ds:uri="http://schemas.microsoft.com/office/2006/metadata/properties"/>
    <ds:schemaRef ds:uri="http://schemas.microsoft.com/office/infopath/2007/PartnerControls"/>
    <ds:schemaRef ds:uri="eecf0126-09c9-4151-8003-87309ce9bab1"/>
  </ds:schemaRefs>
</ds:datastoreItem>
</file>

<file path=customXml/itemProps2.xml><?xml version="1.0" encoding="utf-8"?>
<ds:datastoreItem xmlns:ds="http://schemas.openxmlformats.org/officeDocument/2006/customXml" ds:itemID="{36E1C081-A5FA-4A7F-AE37-EE2690D5D90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5CFFF5C-4398-4C5D-87E9-269F4D9FBFD8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2F2AF5C6-93AA-4530-AE1F-C0949632B1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cf0126-09c9-4151-8003-87309ce9bab1"/>
    <ds:schemaRef ds:uri="38774d76-ed7c-4121-b3d7-3e8c2ae1f4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733</Words>
  <Characters>4474</Characters>
  <Application>Microsoft Office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Sasia Norvang Dagnoli</dc:creator>
  <cp:keywords/>
  <dc:description/>
  <cp:lastModifiedBy>Signe Mehlsen</cp:lastModifiedBy>
  <cp:revision>4</cp:revision>
  <dcterms:created xsi:type="dcterms:W3CDTF">2021-04-07T10:40:00Z</dcterms:created>
  <dcterms:modified xsi:type="dcterms:W3CDTF">2021-04-07T10:53:00Z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0x010100C21DF233F98BB9488CEA8655881E62E0</vt:lpwstr>
  </property>
  <property fmtid="{D5CDD505-2E9C-101B-9397-08002B2CF9AE}" pid="3" name="_dlc_DocIdItemGuid">
    <vt:lpwstr>6bca586a-30ed-441a-b432-e844252fa8d1</vt:lpwstr>
  </property>
</Properties>
</file>